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A2E" w:rsidRPr="00A71FD6" w:rsidRDefault="00685A2E" w:rsidP="00685A2E">
      <w:pPr>
        <w:spacing w:after="0"/>
        <w:jc w:val="left"/>
        <w:rPr>
          <w:rFonts w:ascii="Calibri" w:hAnsi="Calibri" w:cs="Calibri"/>
          <w:color w:val="000000"/>
          <w:sz w:val="22"/>
          <w:szCs w:val="22"/>
        </w:rPr>
      </w:pPr>
      <w:r w:rsidRPr="00A71FD6">
        <w:rPr>
          <w:rFonts w:ascii="Calibri" w:hAnsi="Calibri" w:cs="Calibri"/>
          <w:color w:val="000000"/>
          <w:sz w:val="22"/>
          <w:szCs w:val="22"/>
        </w:rPr>
        <w:t xml:space="preserve">Příloha </w:t>
      </w:r>
      <w:proofErr w:type="gramStart"/>
      <w:r w:rsidRPr="00A71FD6">
        <w:rPr>
          <w:rFonts w:ascii="Calibri" w:hAnsi="Calibri" w:cs="Calibri"/>
          <w:color w:val="000000"/>
          <w:sz w:val="22"/>
          <w:szCs w:val="22"/>
        </w:rPr>
        <w:t>č.1</w:t>
      </w:r>
      <w:proofErr w:type="gramEnd"/>
    </w:p>
    <w:p w:rsidR="00685A2E" w:rsidRPr="00A71FD6" w:rsidRDefault="00685A2E" w:rsidP="00685A2E">
      <w:pPr>
        <w:pStyle w:val="zklad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rPr>
          <w:rFonts w:ascii="Calibri" w:hAnsi="Calibri" w:cs="Calibri"/>
          <w:b/>
          <w:szCs w:val="22"/>
        </w:rPr>
      </w:pPr>
    </w:p>
    <w:p w:rsidR="00685A2E" w:rsidRPr="00A71FD6" w:rsidRDefault="00685A2E" w:rsidP="00685A2E">
      <w:pPr>
        <w:pStyle w:val="zklad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jc w:val="center"/>
        <w:rPr>
          <w:rFonts w:ascii="Calibri" w:hAnsi="Calibri" w:cs="Calibri"/>
          <w:b/>
          <w:szCs w:val="22"/>
        </w:rPr>
      </w:pPr>
      <w:r w:rsidRPr="00A71FD6">
        <w:rPr>
          <w:rFonts w:ascii="Calibri" w:hAnsi="Calibri" w:cs="Calibri"/>
          <w:b/>
          <w:szCs w:val="22"/>
        </w:rPr>
        <w:t xml:space="preserve">Krycí list nabídky  </w:t>
      </w:r>
    </w:p>
    <w:p w:rsidR="00685A2E" w:rsidRPr="00A71FD6" w:rsidRDefault="00685A2E" w:rsidP="00685A2E">
      <w:pPr>
        <w:pStyle w:val="zklad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rPr>
          <w:rFonts w:ascii="Calibri" w:hAnsi="Calibri" w:cs="Calibri"/>
          <w:b/>
          <w:szCs w:val="22"/>
        </w:rPr>
      </w:pPr>
    </w:p>
    <w:p w:rsidR="00685A2E" w:rsidRPr="00685A2E" w:rsidRDefault="00685A2E" w:rsidP="00685A2E">
      <w:pPr>
        <w:jc w:val="center"/>
        <w:rPr>
          <w:rFonts w:ascii="Calibri" w:hAnsi="Calibri" w:cs="Calibri"/>
          <w:sz w:val="22"/>
          <w:szCs w:val="22"/>
        </w:rPr>
      </w:pPr>
      <w:r w:rsidRPr="00685A2E">
        <w:rPr>
          <w:rFonts w:ascii="Calibri" w:hAnsi="Calibri" w:cs="Calibri"/>
          <w:sz w:val="22"/>
          <w:szCs w:val="22"/>
        </w:rPr>
        <w:t>Zadávací řízení na dodavatele s názvem:</w:t>
      </w:r>
    </w:p>
    <w:p w:rsidR="00685A2E" w:rsidRPr="00685A2E" w:rsidRDefault="00685A2E" w:rsidP="00685A2E">
      <w:pPr>
        <w:jc w:val="center"/>
        <w:rPr>
          <w:rFonts w:ascii="Calibri" w:hAnsi="Calibri" w:cs="Calibri"/>
          <w:b/>
          <w:sz w:val="22"/>
          <w:szCs w:val="22"/>
        </w:rPr>
      </w:pPr>
      <w:r w:rsidRPr="00685A2E">
        <w:rPr>
          <w:rFonts w:ascii="Calibri" w:hAnsi="Calibri" w:cs="Calibri"/>
          <w:b/>
          <w:sz w:val="22"/>
          <w:szCs w:val="22"/>
        </w:rPr>
        <w:t xml:space="preserve">Výroba </w:t>
      </w:r>
      <w:proofErr w:type="spellStart"/>
      <w:r w:rsidRPr="00685A2E">
        <w:rPr>
          <w:rFonts w:ascii="Calibri" w:hAnsi="Calibri" w:cs="Calibri"/>
          <w:b/>
          <w:sz w:val="22"/>
          <w:szCs w:val="22"/>
        </w:rPr>
        <w:t>imunochromatografických</w:t>
      </w:r>
      <w:proofErr w:type="spellEnd"/>
      <w:r w:rsidRPr="00685A2E">
        <w:rPr>
          <w:rFonts w:ascii="Calibri" w:hAnsi="Calibri" w:cs="Calibri"/>
          <w:b/>
          <w:sz w:val="22"/>
          <w:szCs w:val="22"/>
        </w:rPr>
        <w:t xml:space="preserve"> testů protilátek SARS-CoV-1, SARS-CoV-2, MERS, EBOLA</w:t>
      </w:r>
      <w:r w:rsidR="00B71204">
        <w:rPr>
          <w:rFonts w:ascii="Calibri" w:hAnsi="Calibri" w:cs="Calibri"/>
          <w:b/>
          <w:sz w:val="22"/>
          <w:szCs w:val="22"/>
        </w:rPr>
        <w:t xml:space="preserve"> 2</w:t>
      </w:r>
    </w:p>
    <w:p w:rsidR="00685A2E" w:rsidRPr="00A71FD6" w:rsidRDefault="00685A2E" w:rsidP="00685A2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Calibri" w:hAnsi="Calibri" w:cs="Calibri"/>
          <w:bCs/>
          <w:sz w:val="22"/>
          <w:szCs w:val="22"/>
        </w:rPr>
      </w:pPr>
      <w:r w:rsidRPr="00A71FD6">
        <w:rPr>
          <w:rFonts w:ascii="Calibri" w:hAnsi="Calibri" w:cs="Calibri"/>
          <w:b/>
          <w:sz w:val="22"/>
          <w:szCs w:val="22"/>
        </w:rPr>
        <w:t>Dodavatel</w:t>
      </w:r>
    </w:p>
    <w:tbl>
      <w:tblPr>
        <w:tblW w:w="5000" w:type="pct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4240"/>
        <w:gridCol w:w="5002"/>
      </w:tblGrid>
      <w:tr w:rsidR="00685A2E" w:rsidRPr="00A71FD6" w:rsidTr="00B63B4B">
        <w:trPr>
          <w:trHeight w:val="117"/>
        </w:trPr>
        <w:tc>
          <w:tcPr>
            <w:tcW w:w="2294" w:type="pct"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  <w:r w:rsidRPr="00A71FD6">
              <w:rPr>
                <w:rFonts w:ascii="Calibri" w:hAnsi="Calibri" w:cs="Calibri"/>
                <w:sz w:val="22"/>
                <w:szCs w:val="22"/>
              </w:rPr>
              <w:t>Obchodní firma nebo název:</w:t>
            </w:r>
          </w:p>
        </w:tc>
        <w:tc>
          <w:tcPr>
            <w:tcW w:w="2706" w:type="pct"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85A2E" w:rsidRPr="00A71FD6" w:rsidTr="00B63B4B">
        <w:tc>
          <w:tcPr>
            <w:tcW w:w="2294" w:type="pct"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  <w:r w:rsidRPr="00A71FD6">
              <w:rPr>
                <w:rFonts w:ascii="Calibri" w:hAnsi="Calibri" w:cs="Calibri"/>
                <w:sz w:val="22"/>
                <w:szCs w:val="22"/>
              </w:rPr>
              <w:t>Sídlo/místo podnikání:</w:t>
            </w:r>
          </w:p>
        </w:tc>
        <w:tc>
          <w:tcPr>
            <w:tcW w:w="2706" w:type="pct"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85A2E" w:rsidRPr="00A71FD6" w:rsidTr="00B63B4B">
        <w:trPr>
          <w:trHeight w:val="249"/>
        </w:trPr>
        <w:tc>
          <w:tcPr>
            <w:tcW w:w="2294" w:type="pct"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  <w:r w:rsidRPr="00A71FD6">
              <w:rPr>
                <w:rFonts w:ascii="Calibri" w:hAnsi="Calibri" w:cs="Calibri"/>
                <w:sz w:val="22"/>
                <w:szCs w:val="22"/>
              </w:rPr>
              <w:t>Právní forma:</w:t>
            </w:r>
          </w:p>
        </w:tc>
        <w:tc>
          <w:tcPr>
            <w:tcW w:w="2706" w:type="pct"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85A2E" w:rsidRPr="00A71FD6" w:rsidTr="00B63B4B">
        <w:tc>
          <w:tcPr>
            <w:tcW w:w="2294" w:type="pct"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  <w:r w:rsidRPr="00A71FD6">
              <w:rPr>
                <w:rFonts w:ascii="Calibri" w:hAnsi="Calibri" w:cs="Calibri"/>
                <w:sz w:val="22"/>
                <w:szCs w:val="22"/>
              </w:rPr>
              <w:t>Telefon/fax:</w:t>
            </w:r>
          </w:p>
        </w:tc>
        <w:tc>
          <w:tcPr>
            <w:tcW w:w="2706" w:type="pct"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tabs>
                <w:tab w:val="center" w:pos="2628"/>
              </w:tabs>
              <w:rPr>
                <w:rFonts w:ascii="Calibri" w:hAnsi="Calibri" w:cs="Calibri"/>
                <w:sz w:val="22"/>
                <w:szCs w:val="22"/>
              </w:rPr>
            </w:pPr>
            <w:r w:rsidRPr="00A71FD6">
              <w:rPr>
                <w:rFonts w:ascii="Calibri" w:hAnsi="Calibri" w:cs="Calibri"/>
                <w:sz w:val="22"/>
                <w:szCs w:val="22"/>
              </w:rPr>
              <w:t>+420</w:t>
            </w:r>
            <w:r w:rsidRPr="00A71FD6">
              <w:rPr>
                <w:rFonts w:ascii="Calibri" w:hAnsi="Calibri" w:cs="Calibri"/>
                <w:sz w:val="22"/>
                <w:szCs w:val="22"/>
              </w:rPr>
              <w:tab/>
              <w:t>/ +420</w:t>
            </w:r>
          </w:p>
        </w:tc>
      </w:tr>
      <w:tr w:rsidR="00685A2E" w:rsidRPr="00A71FD6" w:rsidTr="00B63B4B">
        <w:tc>
          <w:tcPr>
            <w:tcW w:w="2294" w:type="pct"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  <w:r w:rsidRPr="00A71FD6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2706" w:type="pct"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85A2E" w:rsidRPr="00A71FD6" w:rsidTr="00B63B4B">
        <w:tc>
          <w:tcPr>
            <w:tcW w:w="2294" w:type="pct"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  <w:r w:rsidRPr="00A71FD6">
              <w:rPr>
                <w:rFonts w:ascii="Calibri" w:hAnsi="Calibri" w:cs="Calibri"/>
                <w:sz w:val="22"/>
                <w:szCs w:val="22"/>
              </w:rPr>
              <w:t>IČ/DIČ:</w:t>
            </w:r>
          </w:p>
        </w:tc>
        <w:tc>
          <w:tcPr>
            <w:tcW w:w="2706" w:type="pct"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85A2E" w:rsidRPr="00A71FD6" w:rsidTr="00B63B4B">
        <w:tc>
          <w:tcPr>
            <w:tcW w:w="2294" w:type="pct"/>
            <w:vMerge w:val="restart"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  <w:r w:rsidRPr="00A71FD6">
              <w:rPr>
                <w:rFonts w:ascii="Calibri" w:hAnsi="Calibri" w:cs="Calibri"/>
                <w:sz w:val="22"/>
                <w:szCs w:val="22"/>
              </w:rPr>
              <w:t>Statutární orgán (titul, jméno, příjmení, funkce):</w:t>
            </w:r>
          </w:p>
        </w:tc>
        <w:tc>
          <w:tcPr>
            <w:tcW w:w="2706" w:type="pct"/>
            <w:tcBorders>
              <w:bottom w:val="nil"/>
            </w:tcBorders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85A2E" w:rsidRPr="00A71FD6" w:rsidTr="00B63B4B">
        <w:trPr>
          <w:trHeight w:val="70"/>
        </w:trPr>
        <w:tc>
          <w:tcPr>
            <w:tcW w:w="2294" w:type="pct"/>
            <w:vMerge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6" w:type="pct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85A2E" w:rsidRPr="00A71FD6" w:rsidTr="00B63B4B">
        <w:tc>
          <w:tcPr>
            <w:tcW w:w="2294" w:type="pct"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  <w:r w:rsidRPr="00A71FD6">
              <w:rPr>
                <w:rFonts w:ascii="Calibri" w:hAnsi="Calibri" w:cs="Calibri"/>
                <w:sz w:val="22"/>
                <w:szCs w:val="22"/>
              </w:rPr>
              <w:t>Osoba oprávněná jednat za dodavatele (titul, jméno, příjmení, funkce):</w:t>
            </w:r>
          </w:p>
        </w:tc>
        <w:tc>
          <w:tcPr>
            <w:tcW w:w="2706" w:type="pct"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85A2E" w:rsidRPr="00A71FD6" w:rsidTr="00B63B4B">
        <w:tc>
          <w:tcPr>
            <w:tcW w:w="2294" w:type="pct"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  <w:r w:rsidRPr="00A71FD6">
              <w:rPr>
                <w:rFonts w:ascii="Calibri" w:hAnsi="Calibri" w:cs="Calibri"/>
                <w:sz w:val="22"/>
                <w:szCs w:val="22"/>
              </w:rPr>
              <w:t>Telefon/fax:</w:t>
            </w:r>
          </w:p>
        </w:tc>
        <w:tc>
          <w:tcPr>
            <w:tcW w:w="2706" w:type="pct"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tabs>
                <w:tab w:val="left" w:pos="2430"/>
                <w:tab w:val="center" w:pos="2628"/>
              </w:tabs>
              <w:rPr>
                <w:rFonts w:ascii="Calibri" w:hAnsi="Calibri" w:cs="Calibri"/>
                <w:sz w:val="22"/>
                <w:szCs w:val="22"/>
              </w:rPr>
            </w:pPr>
            <w:r w:rsidRPr="00A71FD6">
              <w:rPr>
                <w:rFonts w:ascii="Calibri" w:hAnsi="Calibri" w:cs="Calibri"/>
                <w:sz w:val="22"/>
                <w:szCs w:val="22"/>
              </w:rPr>
              <w:t>+420</w:t>
            </w:r>
            <w:r w:rsidRPr="00A71FD6">
              <w:rPr>
                <w:rFonts w:ascii="Calibri" w:hAnsi="Calibri" w:cs="Calibri"/>
                <w:sz w:val="22"/>
                <w:szCs w:val="22"/>
              </w:rPr>
              <w:tab/>
              <w:t>/ +420</w:t>
            </w:r>
            <w:r w:rsidRPr="00A71FD6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</w:tr>
      <w:tr w:rsidR="00685A2E" w:rsidRPr="00A71FD6" w:rsidTr="00B63B4B">
        <w:tc>
          <w:tcPr>
            <w:tcW w:w="2294" w:type="pct"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  <w:r w:rsidRPr="00A71FD6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2706" w:type="pct"/>
            <w:tcMar>
              <w:left w:w="85" w:type="dxa"/>
              <w:right w:w="85" w:type="dxa"/>
            </w:tcMar>
          </w:tcPr>
          <w:p w:rsidR="00685A2E" w:rsidRPr="00A71FD6" w:rsidRDefault="00685A2E" w:rsidP="00B63B4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85A2E" w:rsidRDefault="00685A2E" w:rsidP="00685A2E">
      <w:pPr>
        <w:pStyle w:val="zkladntext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ascii="Calibri" w:hAnsi="Calibri" w:cs="Calibri"/>
          <w:b/>
          <w:szCs w:val="22"/>
        </w:rPr>
      </w:pPr>
    </w:p>
    <w:p w:rsidR="00685A2E" w:rsidRPr="00A71FD6" w:rsidRDefault="00685A2E" w:rsidP="00685A2E">
      <w:pPr>
        <w:pStyle w:val="zkladntext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ascii="Calibri" w:hAnsi="Calibri" w:cs="Calibri"/>
          <w:b/>
          <w:szCs w:val="22"/>
        </w:rPr>
      </w:pPr>
      <w:r w:rsidRPr="00A71FD6">
        <w:rPr>
          <w:rFonts w:ascii="Calibri" w:hAnsi="Calibri" w:cs="Calibri"/>
          <w:b/>
          <w:szCs w:val="22"/>
        </w:rPr>
        <w:t xml:space="preserve">Nabídková cena (v </w:t>
      </w:r>
      <w:proofErr w:type="gramStart"/>
      <w:r>
        <w:rPr>
          <w:rFonts w:ascii="Calibri" w:hAnsi="Calibri" w:cs="Calibri"/>
          <w:b/>
          <w:szCs w:val="22"/>
        </w:rPr>
        <w:t>EUR</w:t>
      </w:r>
      <w:proofErr w:type="gramEnd"/>
      <w:r w:rsidRPr="00A71FD6">
        <w:rPr>
          <w:rFonts w:ascii="Calibri" w:hAnsi="Calibri" w:cs="Calibri"/>
          <w:b/>
          <w:szCs w:val="22"/>
        </w:rPr>
        <w:t>)</w:t>
      </w:r>
    </w:p>
    <w:tbl>
      <w:tblPr>
        <w:tblW w:w="5000" w:type="pct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6814"/>
        <w:gridCol w:w="2474"/>
      </w:tblGrid>
      <w:tr w:rsidR="00685A2E" w:rsidRPr="00A71FD6" w:rsidTr="00685A2E">
        <w:tc>
          <w:tcPr>
            <w:tcW w:w="3668" w:type="pct"/>
          </w:tcPr>
          <w:p w:rsidR="00685A2E" w:rsidRPr="00A71FD6" w:rsidRDefault="00685A2E" w:rsidP="00B63B4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32" w:type="pct"/>
          </w:tcPr>
          <w:p w:rsidR="00685A2E" w:rsidRPr="00685A2E" w:rsidRDefault="00685A2E" w:rsidP="00685A2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85A2E">
              <w:rPr>
                <w:rFonts w:ascii="Calibri" w:hAnsi="Calibri" w:cs="Calibri"/>
                <w:b/>
                <w:sz w:val="22"/>
                <w:szCs w:val="22"/>
              </w:rPr>
              <w:t>Cena v </w:t>
            </w:r>
            <w:proofErr w:type="gramStart"/>
            <w:r w:rsidRPr="00685A2E">
              <w:rPr>
                <w:rFonts w:ascii="Calibri" w:hAnsi="Calibri" w:cs="Calibri"/>
                <w:b/>
                <w:sz w:val="22"/>
                <w:szCs w:val="22"/>
              </w:rPr>
              <w:t>EUR</w:t>
            </w:r>
            <w:proofErr w:type="gramEnd"/>
            <w:r w:rsidRPr="00685A2E">
              <w:rPr>
                <w:rFonts w:ascii="Calibri" w:hAnsi="Calibri" w:cs="Calibri"/>
                <w:b/>
                <w:sz w:val="22"/>
                <w:szCs w:val="22"/>
              </w:rPr>
              <w:t xml:space="preserve"> bez DPH</w:t>
            </w:r>
          </w:p>
        </w:tc>
      </w:tr>
      <w:tr w:rsidR="00685A2E" w:rsidRPr="00A71FD6" w:rsidTr="00DE5BF2">
        <w:tc>
          <w:tcPr>
            <w:tcW w:w="3668" w:type="pct"/>
            <w:vAlign w:val="center"/>
          </w:tcPr>
          <w:p w:rsidR="00685A2E" w:rsidRPr="00685A2E" w:rsidRDefault="00685A2E" w:rsidP="00685A2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  <w:r w:rsidRPr="00685A2E">
              <w:rPr>
                <w:rFonts w:ascii="Calibri" w:hAnsi="Calibri" w:cs="Calibri"/>
                <w:sz w:val="22"/>
                <w:szCs w:val="22"/>
              </w:rPr>
              <w:t>odávka dvou kusů termo-transferové tiskárny etiket</w:t>
            </w:r>
          </w:p>
        </w:tc>
        <w:tc>
          <w:tcPr>
            <w:tcW w:w="1332" w:type="pct"/>
            <w:vAlign w:val="center"/>
          </w:tcPr>
          <w:p w:rsidR="00685A2E" w:rsidRPr="00A71FD6" w:rsidRDefault="00685A2E" w:rsidP="00B63B4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,- EUR</w:t>
            </w:r>
          </w:p>
        </w:tc>
      </w:tr>
      <w:tr w:rsidR="00685A2E" w:rsidRPr="00A71FD6" w:rsidTr="000C3A14">
        <w:tc>
          <w:tcPr>
            <w:tcW w:w="3668" w:type="pct"/>
            <w:vAlign w:val="center"/>
          </w:tcPr>
          <w:p w:rsidR="00685A2E" w:rsidRPr="00685A2E" w:rsidRDefault="00685A2E" w:rsidP="00685A2E">
            <w:pPr>
              <w:rPr>
                <w:rFonts w:ascii="Calibri" w:hAnsi="Calibri" w:cs="Calibri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Calibri" w:hAnsi="Calibri" w:cs="Calibri"/>
                <w:sz w:val="22"/>
                <w:szCs w:val="22"/>
              </w:rPr>
              <w:t>D</w:t>
            </w:r>
            <w:r w:rsidRPr="00685A2E">
              <w:rPr>
                <w:rFonts w:ascii="Calibri" w:hAnsi="Calibri" w:cs="Calibri"/>
                <w:sz w:val="22"/>
                <w:szCs w:val="22"/>
              </w:rPr>
              <w:t>odávka komorového stroje pro balení do smrštitelné fólie</w:t>
            </w:r>
          </w:p>
        </w:tc>
        <w:tc>
          <w:tcPr>
            <w:tcW w:w="1332" w:type="pct"/>
            <w:vAlign w:val="center"/>
          </w:tcPr>
          <w:p w:rsidR="00685A2E" w:rsidRPr="00A71FD6" w:rsidRDefault="00685A2E" w:rsidP="00B63B4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,- EUR</w:t>
            </w:r>
          </w:p>
        </w:tc>
      </w:tr>
    </w:tbl>
    <w:p w:rsidR="00685A2E" w:rsidRPr="00A71FD6" w:rsidRDefault="00685A2E" w:rsidP="00685A2E">
      <w:pPr>
        <w:pStyle w:val="Zkladntext21"/>
        <w:jc w:val="left"/>
        <w:rPr>
          <w:rFonts w:ascii="Calibri" w:hAnsi="Calibri" w:cs="Calibri"/>
          <w:sz w:val="22"/>
          <w:szCs w:val="22"/>
        </w:rPr>
      </w:pPr>
    </w:p>
    <w:p w:rsidR="00741114" w:rsidRDefault="00741114"/>
    <w:sectPr w:rsidR="007411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7228D"/>
    <w:multiLevelType w:val="hybridMultilevel"/>
    <w:tmpl w:val="5E7E90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A2E"/>
    <w:rsid w:val="00685A2E"/>
    <w:rsid w:val="00741114"/>
    <w:rsid w:val="0087011E"/>
    <w:rsid w:val="00B7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85A2E"/>
    <w:pPr>
      <w:suppressAutoHyphens/>
      <w:jc w:val="both"/>
    </w:pPr>
    <w:rPr>
      <w:rFonts w:ascii="Tahoma" w:eastAsia="Times New Roman" w:hAnsi="Tahoma" w:cs="Verdana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21">
    <w:name w:val="Základní text 21"/>
    <w:basedOn w:val="Normln"/>
    <w:uiPriority w:val="99"/>
    <w:rsid w:val="00685A2E"/>
    <w:pPr>
      <w:widowControl w:val="0"/>
      <w:suppressAutoHyphens w:val="0"/>
      <w:overflowPunct w:val="0"/>
      <w:autoSpaceDE w:val="0"/>
      <w:autoSpaceDN w:val="0"/>
      <w:adjustRightInd w:val="0"/>
      <w:spacing w:after="0" w:line="240" w:lineRule="auto"/>
      <w:ind w:left="709" w:hanging="709"/>
      <w:textAlignment w:val="baseline"/>
    </w:pPr>
    <w:rPr>
      <w:rFonts w:ascii="Times New Roman" w:hAnsi="Times New Roman" w:cs="Times New Roman"/>
      <w:kern w:val="28"/>
      <w:lang w:eastAsia="cs-CZ"/>
    </w:rPr>
  </w:style>
  <w:style w:type="paragraph" w:customStyle="1" w:styleId="zkladntext">
    <w:name w:val="základní text"/>
    <w:basedOn w:val="Normln"/>
    <w:uiPriority w:val="99"/>
    <w:rsid w:val="00685A2E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suppressAutoHyphens w:val="0"/>
      <w:overflowPunct w:val="0"/>
      <w:autoSpaceDE w:val="0"/>
      <w:autoSpaceDN w:val="0"/>
      <w:adjustRightInd w:val="0"/>
      <w:spacing w:after="120" w:line="280" w:lineRule="exact"/>
      <w:ind w:firstLine="567"/>
      <w:jc w:val="left"/>
      <w:textAlignment w:val="baseline"/>
    </w:pPr>
    <w:rPr>
      <w:rFonts w:ascii="Arial" w:hAnsi="Arial" w:cs="Times New Roman"/>
      <w:sz w:val="22"/>
      <w:lang w:eastAsia="cs-CZ"/>
    </w:rPr>
  </w:style>
  <w:style w:type="character" w:customStyle="1" w:styleId="BezmezerChar">
    <w:name w:val="Bez mezer Char"/>
    <w:link w:val="Bezmezer"/>
    <w:uiPriority w:val="1"/>
    <w:locked/>
    <w:rsid w:val="00685A2E"/>
    <w:rPr>
      <w:rFonts w:ascii="Cambria" w:eastAsia="Times New Roman" w:hAnsi="Cambria"/>
      <w:sz w:val="24"/>
    </w:rPr>
  </w:style>
  <w:style w:type="paragraph" w:styleId="Bezmezer">
    <w:name w:val="No Spacing"/>
    <w:link w:val="BezmezerChar"/>
    <w:uiPriority w:val="1"/>
    <w:qFormat/>
    <w:rsid w:val="00685A2E"/>
    <w:pPr>
      <w:spacing w:after="0" w:line="240" w:lineRule="auto"/>
      <w:jc w:val="both"/>
    </w:pPr>
    <w:rPr>
      <w:rFonts w:ascii="Cambria" w:eastAsia="Times New Roman" w:hAnsi="Cambri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85A2E"/>
    <w:pPr>
      <w:suppressAutoHyphens/>
      <w:jc w:val="both"/>
    </w:pPr>
    <w:rPr>
      <w:rFonts w:ascii="Tahoma" w:eastAsia="Times New Roman" w:hAnsi="Tahoma" w:cs="Verdana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21">
    <w:name w:val="Základní text 21"/>
    <w:basedOn w:val="Normln"/>
    <w:uiPriority w:val="99"/>
    <w:rsid w:val="00685A2E"/>
    <w:pPr>
      <w:widowControl w:val="0"/>
      <w:suppressAutoHyphens w:val="0"/>
      <w:overflowPunct w:val="0"/>
      <w:autoSpaceDE w:val="0"/>
      <w:autoSpaceDN w:val="0"/>
      <w:adjustRightInd w:val="0"/>
      <w:spacing w:after="0" w:line="240" w:lineRule="auto"/>
      <w:ind w:left="709" w:hanging="709"/>
      <w:textAlignment w:val="baseline"/>
    </w:pPr>
    <w:rPr>
      <w:rFonts w:ascii="Times New Roman" w:hAnsi="Times New Roman" w:cs="Times New Roman"/>
      <w:kern w:val="28"/>
      <w:lang w:eastAsia="cs-CZ"/>
    </w:rPr>
  </w:style>
  <w:style w:type="paragraph" w:customStyle="1" w:styleId="zkladntext">
    <w:name w:val="základní text"/>
    <w:basedOn w:val="Normln"/>
    <w:uiPriority w:val="99"/>
    <w:rsid w:val="00685A2E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suppressAutoHyphens w:val="0"/>
      <w:overflowPunct w:val="0"/>
      <w:autoSpaceDE w:val="0"/>
      <w:autoSpaceDN w:val="0"/>
      <w:adjustRightInd w:val="0"/>
      <w:spacing w:after="120" w:line="280" w:lineRule="exact"/>
      <w:ind w:firstLine="567"/>
      <w:jc w:val="left"/>
      <w:textAlignment w:val="baseline"/>
    </w:pPr>
    <w:rPr>
      <w:rFonts w:ascii="Arial" w:hAnsi="Arial" w:cs="Times New Roman"/>
      <w:sz w:val="22"/>
      <w:lang w:eastAsia="cs-CZ"/>
    </w:rPr>
  </w:style>
  <w:style w:type="character" w:customStyle="1" w:styleId="BezmezerChar">
    <w:name w:val="Bez mezer Char"/>
    <w:link w:val="Bezmezer"/>
    <w:uiPriority w:val="1"/>
    <w:locked/>
    <w:rsid w:val="00685A2E"/>
    <w:rPr>
      <w:rFonts w:ascii="Cambria" w:eastAsia="Times New Roman" w:hAnsi="Cambria"/>
      <w:sz w:val="24"/>
    </w:rPr>
  </w:style>
  <w:style w:type="paragraph" w:styleId="Bezmezer">
    <w:name w:val="No Spacing"/>
    <w:link w:val="BezmezerChar"/>
    <w:uiPriority w:val="1"/>
    <w:qFormat/>
    <w:rsid w:val="00685A2E"/>
    <w:pPr>
      <w:spacing w:after="0" w:line="240" w:lineRule="auto"/>
      <w:jc w:val="both"/>
    </w:pPr>
    <w:rPr>
      <w:rFonts w:ascii="Cambria" w:eastAsia="Times New Roman" w:hAnsi="Cambr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536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Lukáš Soudek</dc:creator>
  <cp:lastModifiedBy>Lukáš Soudek</cp:lastModifiedBy>
  <cp:revision>2</cp:revision>
  <dcterms:created xsi:type="dcterms:W3CDTF">2020-10-05T12:19:00Z</dcterms:created>
  <dcterms:modified xsi:type="dcterms:W3CDTF">2021-01-26T10:45:00Z</dcterms:modified>
</cp:coreProperties>
</file>